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F7" w:rsidRDefault="00362EC5" w:rsidP="00BD75F7">
      <w:pPr>
        <w:pStyle w:val="Quotations"/>
        <w:spacing w:after="0"/>
        <w:ind w:left="0" w:right="0"/>
        <w:jc w:val="center"/>
      </w:pPr>
      <w:r>
        <w:t xml:space="preserve">Superior Court of the State </w:t>
      </w:r>
      <w:r>
        <w:t>of California</w:t>
      </w:r>
      <w:r>
        <w:br/>
      </w:r>
      <w:proofErr w:type="gramStart"/>
      <w:r>
        <w:t>For</w:t>
      </w:r>
      <w:proofErr w:type="gramEnd"/>
      <w:r>
        <w:t xml:space="preserve"> the County of San </w:t>
      </w:r>
      <w:proofErr w:type="spellStart"/>
      <w:r>
        <w:t>Bernadino</w:t>
      </w:r>
      <w:proofErr w:type="spellEnd"/>
    </w:p>
    <w:p w:rsidR="00BD75F7" w:rsidRDefault="00362EC5" w:rsidP="00BD75F7">
      <w:pPr>
        <w:pStyle w:val="Quotations"/>
        <w:spacing w:after="0"/>
        <w:ind w:left="0" w:right="0"/>
      </w:pPr>
      <w:r>
        <w:br/>
      </w:r>
      <w:r>
        <w:br/>
      </w:r>
      <w:r w:rsidR="00BD75F7">
        <w:t>Heartless Debt Collector,</w:t>
      </w:r>
      <w:r w:rsidR="00BD75F7">
        <w:tab/>
      </w:r>
      <w:r w:rsidR="00BD75F7">
        <w:tab/>
      </w:r>
      <w:r w:rsidR="00BD75F7">
        <w:tab/>
      </w:r>
      <w:r w:rsidR="00BD75F7">
        <w:tab/>
        <w:t>)</w:t>
      </w:r>
    </w:p>
    <w:p w:rsidR="00BD75F7" w:rsidRDefault="00362EC5" w:rsidP="00BD75F7">
      <w:pPr>
        <w:pStyle w:val="Quotations"/>
        <w:spacing w:after="0"/>
        <w:ind w:left="0" w:right="0" w:firstLine="709"/>
      </w:pPr>
      <w:r>
        <w:t>Plaintiff, </w:t>
      </w:r>
      <w:r w:rsidR="00BD75F7">
        <w:tab/>
      </w:r>
      <w:r w:rsidR="00BD75F7">
        <w:tab/>
      </w:r>
      <w:r w:rsidR="00BD75F7">
        <w:tab/>
      </w:r>
      <w:r w:rsidR="00BD75F7">
        <w:tab/>
      </w:r>
      <w:r w:rsidR="00BD75F7">
        <w:tab/>
        <w:t>)</w:t>
      </w:r>
    </w:p>
    <w:p w:rsidR="00BD75F7" w:rsidRDefault="00BD75F7" w:rsidP="00BD75F7">
      <w:pPr>
        <w:pStyle w:val="Quotations"/>
        <w:spacing w:after="0"/>
        <w:ind w:left="4254" w:right="0" w:firstLine="709"/>
      </w:pPr>
      <w:r>
        <w:t>)</w:t>
      </w:r>
      <w:r>
        <w:tab/>
        <w:t>Case No. CIVDS XXXXXX</w:t>
      </w:r>
    </w:p>
    <w:p w:rsidR="00BD75F7" w:rsidRDefault="00BD75F7" w:rsidP="00BD75F7">
      <w:pPr>
        <w:pStyle w:val="Quotations"/>
        <w:spacing w:after="0"/>
        <w:ind w:left="0" w:right="0"/>
      </w:pPr>
      <w:proofErr w:type="gramStart"/>
      <w:r>
        <w:t>vs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BD75F7" w:rsidRDefault="00BD75F7" w:rsidP="00BD75F7">
      <w:pPr>
        <w:pStyle w:val="Quotations"/>
        <w:spacing w:after="0"/>
        <w:ind w:left="4254" w:right="0" w:firstLine="709"/>
      </w:pPr>
      <w:r>
        <w:t>)</w:t>
      </w:r>
    </w:p>
    <w:p w:rsidR="00BD75F7" w:rsidRDefault="00BD75F7" w:rsidP="00BD75F7">
      <w:pPr>
        <w:pStyle w:val="Quotations"/>
        <w:spacing w:after="0"/>
        <w:ind w:left="0" w:right="0"/>
      </w:pPr>
      <w:r>
        <w:t>Joe Consumer,</w:t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BD75F7" w:rsidRDefault="00362EC5" w:rsidP="00BD75F7">
      <w:pPr>
        <w:pStyle w:val="Quotations"/>
        <w:spacing w:after="0"/>
        <w:ind w:left="0" w:right="0" w:firstLine="709"/>
      </w:pPr>
      <w:r>
        <w:t xml:space="preserve">Defendant </w:t>
      </w:r>
      <w:r w:rsidR="00BD75F7">
        <w:tab/>
      </w:r>
      <w:r w:rsidR="00BD75F7">
        <w:tab/>
      </w:r>
      <w:r w:rsidR="00BD75F7">
        <w:tab/>
      </w:r>
      <w:r w:rsidR="00BD75F7">
        <w:tab/>
      </w:r>
      <w:r w:rsidR="00BD75F7">
        <w:tab/>
      </w:r>
      <w:r>
        <w:t>)</w:t>
      </w:r>
    </w:p>
    <w:p w:rsidR="00BD75F7" w:rsidRDefault="00362EC5" w:rsidP="00BD75F7">
      <w:pPr>
        <w:pStyle w:val="Quotations"/>
        <w:spacing w:after="0"/>
        <w:ind w:left="0" w:right="0" w:firstLine="709"/>
        <w:jc w:val="center"/>
      </w:pPr>
      <w:r>
        <w:br/>
      </w:r>
      <w:r>
        <w:t xml:space="preserve"> </w:t>
      </w:r>
      <w:r>
        <w:br/>
      </w:r>
      <w:r>
        <w:br/>
      </w:r>
      <w:r>
        <w:t>DEMAND FOR BILL OF PARTICULARS</w:t>
      </w:r>
      <w:r>
        <w:br/>
      </w:r>
      <w:r>
        <w:t>PROPOUNDED BY DEFENDANT</w:t>
      </w:r>
      <w:r>
        <w:br/>
      </w:r>
      <w:r w:rsidR="00BD75F7">
        <w:t>JOE CONSUMER</w:t>
      </w:r>
      <w:r>
        <w:t xml:space="preserve"> TO PLAINTIFF</w:t>
      </w:r>
      <w:r w:rsidR="00BD75F7">
        <w:t xml:space="preserve"> HEARTLESS DEBT COLLECTOR</w:t>
      </w:r>
    </w:p>
    <w:p w:rsidR="00087EC8" w:rsidRDefault="00362EC5" w:rsidP="00BD75F7">
      <w:pPr>
        <w:pStyle w:val="Quotations"/>
        <w:spacing w:after="0"/>
        <w:ind w:left="0" w:right="0" w:firstLine="709"/>
      </w:pPr>
      <w:r>
        <w:br/>
      </w:r>
      <w:r>
        <w:br/>
      </w:r>
      <w:r>
        <w:br/>
      </w:r>
      <w:r>
        <w:t xml:space="preserve">DEMAND IS HEREBY MADE UPON YOU pursuant to </w:t>
      </w:r>
      <w:r w:rsidR="00BD75F7">
        <w:t xml:space="preserve">California </w:t>
      </w:r>
      <w:r>
        <w:t xml:space="preserve">Code of Civil Procedure </w:t>
      </w:r>
      <w:r w:rsidR="00BD75F7">
        <w:t>Sec.</w:t>
      </w:r>
      <w:r>
        <w:t xml:space="preserve"> 454</w:t>
      </w:r>
      <w:r>
        <w:br/>
      </w:r>
      <w:r>
        <w:t xml:space="preserve">to furnish to defendant </w:t>
      </w:r>
      <w:r w:rsidR="00BD75F7">
        <w:t>Joe Consumer</w:t>
      </w:r>
      <w:r>
        <w:t>, within ten days hereafter, a bill of particulars setting forth the</w:t>
      </w:r>
      <w:r>
        <w:br/>
      </w:r>
      <w:r>
        <w:t>items and detai</w:t>
      </w:r>
      <w:r>
        <w:t xml:space="preserve">ls of the account on which the cause of action </w:t>
      </w:r>
      <w:r>
        <w:t>of plaintiff’s </w:t>
      </w:r>
      <w:r>
        <w:t xml:space="preserve">complaint is based, including </w:t>
      </w:r>
    </w:p>
    <w:p w:rsidR="00087EC8" w:rsidRDefault="00087EC8" w:rsidP="00BD75F7">
      <w:pPr>
        <w:pStyle w:val="Quotations"/>
        <w:spacing w:after="0"/>
        <w:ind w:left="0" w:right="0" w:firstLine="709"/>
      </w:pPr>
    </w:p>
    <w:p w:rsidR="00087EC8" w:rsidRDefault="00087EC8" w:rsidP="00087EC8">
      <w:pPr>
        <w:pStyle w:val="Quotations"/>
        <w:numPr>
          <w:ilvl w:val="0"/>
          <w:numId w:val="1"/>
        </w:numPr>
        <w:spacing w:after="0"/>
        <w:ind w:right="0"/>
      </w:pPr>
      <w:r>
        <w:t>The Agreement and/or contract of the relevant account</w:t>
      </w:r>
    </w:p>
    <w:p w:rsidR="00087EC8" w:rsidRDefault="00087EC8" w:rsidP="00087EC8">
      <w:pPr>
        <w:pStyle w:val="Quotations"/>
        <w:numPr>
          <w:ilvl w:val="0"/>
          <w:numId w:val="1"/>
        </w:numPr>
        <w:spacing w:after="0"/>
        <w:ind w:right="0"/>
      </w:pPr>
      <w:r>
        <w:t>All terms or conditions applying to the relevant account</w:t>
      </w:r>
    </w:p>
    <w:p w:rsidR="00087EC8" w:rsidRDefault="00087EC8" w:rsidP="00087EC8">
      <w:pPr>
        <w:pStyle w:val="Quotations"/>
        <w:numPr>
          <w:ilvl w:val="0"/>
          <w:numId w:val="1"/>
        </w:numPr>
        <w:spacing w:after="0"/>
        <w:ind w:right="0"/>
      </w:pPr>
      <w:r>
        <w:t>Documentation relating to plaintiff’s ownership of the account</w:t>
      </w:r>
    </w:p>
    <w:p w:rsidR="00087EC8" w:rsidRDefault="00087EC8" w:rsidP="00087EC8">
      <w:pPr>
        <w:pStyle w:val="Quotations"/>
        <w:numPr>
          <w:ilvl w:val="0"/>
          <w:numId w:val="1"/>
        </w:numPr>
        <w:spacing w:after="0"/>
        <w:ind w:right="0"/>
      </w:pPr>
      <w:r>
        <w:t>List of items for which payment is being sought</w:t>
      </w:r>
    </w:p>
    <w:p w:rsidR="00087EC8" w:rsidRDefault="00087EC8" w:rsidP="00087EC8">
      <w:pPr>
        <w:pStyle w:val="Quotations"/>
        <w:numPr>
          <w:ilvl w:val="0"/>
          <w:numId w:val="1"/>
        </w:numPr>
        <w:spacing w:after="0"/>
        <w:ind w:right="0"/>
      </w:pPr>
      <w:r>
        <w:t>List of dates associated with each item, transaction, or service</w:t>
      </w:r>
    </w:p>
    <w:p w:rsidR="00087EC8" w:rsidRDefault="00087EC8" w:rsidP="00087EC8">
      <w:pPr>
        <w:pStyle w:val="Quotations"/>
        <w:numPr>
          <w:ilvl w:val="0"/>
          <w:numId w:val="1"/>
        </w:numPr>
        <w:spacing w:after="0"/>
        <w:ind w:right="0"/>
      </w:pPr>
      <w:r>
        <w:t>List of charges per item, transaction or service</w:t>
      </w:r>
    </w:p>
    <w:p w:rsidR="00087EC8" w:rsidRDefault="00087EC8" w:rsidP="00087EC8">
      <w:pPr>
        <w:pStyle w:val="Quotations"/>
        <w:numPr>
          <w:ilvl w:val="0"/>
          <w:numId w:val="1"/>
        </w:numPr>
        <w:spacing w:after="0"/>
        <w:ind w:right="0"/>
      </w:pPr>
      <w:r>
        <w:t>All payments made upon the relevant account by defendant</w:t>
      </w:r>
    </w:p>
    <w:p w:rsidR="006B76FA" w:rsidRDefault="00087EC8" w:rsidP="00087EC8">
      <w:pPr>
        <w:pStyle w:val="Quotations"/>
        <w:numPr>
          <w:ilvl w:val="0"/>
          <w:numId w:val="1"/>
        </w:numPr>
        <w:spacing w:after="0"/>
        <w:ind w:right="0"/>
      </w:pPr>
      <w:r>
        <w:t>Means by which the plaintiff determined the amount owed and for what.</w:t>
      </w:r>
    </w:p>
    <w:p w:rsidR="006B76FA" w:rsidRDefault="006B76FA" w:rsidP="006B76FA">
      <w:pPr>
        <w:pStyle w:val="Quotations"/>
        <w:spacing w:after="0"/>
        <w:ind w:left="720" w:right="0"/>
      </w:pPr>
    </w:p>
    <w:p w:rsidR="00087EC8" w:rsidRDefault="00362EC5" w:rsidP="006B76FA">
      <w:pPr>
        <w:pStyle w:val="Quotations"/>
        <w:spacing w:after="0"/>
        <w:ind w:left="720" w:right="0"/>
      </w:pPr>
      <w:bookmarkStart w:id="0" w:name="_GoBack"/>
      <w:bookmarkEnd w:id="0"/>
      <w:r>
        <w:br/>
      </w:r>
      <w:r>
        <w:br/>
      </w:r>
      <w:r w:rsidR="00087EC8">
        <w:t>Dated___________________________________</w:t>
      </w:r>
    </w:p>
    <w:p w:rsidR="00087EC8" w:rsidRDefault="00087EC8" w:rsidP="00087EC8">
      <w:pPr>
        <w:pStyle w:val="Quotations"/>
        <w:spacing w:after="0"/>
        <w:ind w:left="720" w:right="0"/>
      </w:pPr>
    </w:p>
    <w:p w:rsidR="00087EC8" w:rsidRDefault="00087EC8" w:rsidP="00087EC8">
      <w:pPr>
        <w:pStyle w:val="Quotations"/>
        <w:spacing w:after="0"/>
        <w:ind w:left="720" w:right="0"/>
      </w:pPr>
    </w:p>
    <w:p w:rsidR="0027723D" w:rsidRDefault="00087EC8" w:rsidP="00087EC8">
      <w:pPr>
        <w:pStyle w:val="Quotations"/>
        <w:spacing w:after="0"/>
        <w:ind w:left="720" w:right="0"/>
      </w:pPr>
      <w:r>
        <w:t>________________________________________</w:t>
      </w:r>
      <w:r w:rsidR="00362EC5">
        <w:br/>
      </w:r>
      <w:r w:rsidR="00362EC5">
        <w:t>DEFENDANT</w:t>
      </w:r>
      <w:r w:rsidR="00362EC5">
        <w:br/>
      </w:r>
      <w:r w:rsidR="00362EC5">
        <w:br/>
      </w:r>
      <w:r w:rsidR="00362EC5">
        <w:br/>
      </w:r>
    </w:p>
    <w:sectPr w:rsidR="0027723D">
      <w:type w:val="continuous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EC5" w:rsidRDefault="00362EC5">
      <w:r>
        <w:separator/>
      </w:r>
    </w:p>
  </w:endnote>
  <w:endnote w:type="continuationSeparator" w:id="0">
    <w:p w:rsidR="00362EC5" w:rsidRDefault="0036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EC5" w:rsidRDefault="00362EC5">
      <w:r>
        <w:rPr>
          <w:color w:val="000000"/>
        </w:rPr>
        <w:separator/>
      </w:r>
    </w:p>
  </w:footnote>
  <w:footnote w:type="continuationSeparator" w:id="0">
    <w:p w:rsidR="00362EC5" w:rsidRDefault="00362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80A33"/>
    <w:multiLevelType w:val="hybridMultilevel"/>
    <w:tmpl w:val="106A1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7723D"/>
    <w:rsid w:val="00087EC8"/>
    <w:rsid w:val="0027723D"/>
    <w:rsid w:val="00362EC5"/>
    <w:rsid w:val="006B76FA"/>
    <w:rsid w:val="00BD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Heading"/>
    <w:next w:val="Textbody"/>
    <w:p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Heading"/>
    <w:next w:val="Textbody"/>
    <w:p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khg</cp:lastModifiedBy>
  <cp:revision>2</cp:revision>
  <dcterms:created xsi:type="dcterms:W3CDTF">2012-06-09T13:21:00Z</dcterms:created>
  <dcterms:modified xsi:type="dcterms:W3CDTF">2012-06-09T13:21:00Z</dcterms:modified>
</cp:coreProperties>
</file>